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1E" w:rsidRPr="00273842" w:rsidRDefault="00004E1E" w:rsidP="00273842">
      <w:pPr>
        <w:pStyle w:val="Apakvirsraksts"/>
      </w:pPr>
      <w:r w:rsidRPr="00273842">
        <w:t>KLKI domāšanas darbnīca</w:t>
      </w:r>
    </w:p>
    <w:p w:rsidR="00004E1E" w:rsidRPr="00273842" w:rsidRDefault="00004E1E" w:rsidP="00273842">
      <w:pPr>
        <w:pStyle w:val="Apakvirsraksts"/>
      </w:pPr>
      <w:r w:rsidRPr="00273842">
        <w:t>27. -28.jūlijs 2012.g.</w:t>
      </w:r>
    </w:p>
    <w:p w:rsidR="00004E1E" w:rsidRPr="00273842" w:rsidRDefault="00004E1E" w:rsidP="00273842">
      <w:pPr>
        <w:pStyle w:val="Apakvirsraksts"/>
      </w:pPr>
      <w:r w:rsidRPr="00273842">
        <w:t xml:space="preserve">Drabešu pagasts, </w:t>
      </w:r>
      <w:proofErr w:type="spellStart"/>
      <w:r w:rsidRPr="00273842">
        <w:t>Amatas</w:t>
      </w:r>
      <w:proofErr w:type="spellEnd"/>
      <w:r w:rsidRPr="00273842">
        <w:t xml:space="preserve"> novads, „Kalniņi”.</w:t>
      </w:r>
    </w:p>
    <w:p w:rsidR="00273842" w:rsidRDefault="00004E1E" w:rsidP="00004E1E">
      <w:pPr>
        <w:jc w:val="center"/>
        <w:rPr>
          <w:b/>
          <w:color w:val="17365D" w:themeColor="text2" w:themeShade="BF"/>
          <w:sz w:val="32"/>
          <w:szCs w:val="32"/>
        </w:rPr>
      </w:pPr>
      <w:r w:rsidRPr="003E6DCA">
        <w:rPr>
          <w:b/>
          <w:color w:val="17365D" w:themeColor="text2" w:themeShade="BF"/>
          <w:sz w:val="32"/>
          <w:szCs w:val="32"/>
        </w:rPr>
        <w:t xml:space="preserve">Solvita </w:t>
      </w:r>
      <w:proofErr w:type="spellStart"/>
      <w:r w:rsidRPr="003E6DCA">
        <w:rPr>
          <w:b/>
          <w:color w:val="17365D" w:themeColor="text2" w:themeShade="BF"/>
          <w:sz w:val="32"/>
          <w:szCs w:val="32"/>
        </w:rPr>
        <w:t>Lodiņa</w:t>
      </w:r>
      <w:proofErr w:type="spellEnd"/>
    </w:p>
    <w:p w:rsidR="00004E1E" w:rsidRPr="003E6DCA" w:rsidRDefault="00273842" w:rsidP="00004E1E">
      <w:pPr>
        <w:jc w:val="center"/>
        <w:rPr>
          <w:b/>
          <w:color w:val="17365D" w:themeColor="text2" w:themeShade="BF"/>
          <w:sz w:val="32"/>
          <w:szCs w:val="32"/>
        </w:rPr>
      </w:pPr>
      <w:r w:rsidRPr="00273842">
        <w:rPr>
          <w:color w:val="17365D" w:themeColor="text2" w:themeShade="BF"/>
          <w:szCs w:val="18"/>
        </w:rPr>
        <w:t xml:space="preserve"> </w:t>
      </w:r>
      <w:proofErr w:type="spellStart"/>
      <w:r w:rsidRPr="00273842">
        <w:rPr>
          <w:color w:val="17365D" w:themeColor="text2" w:themeShade="BF"/>
          <w:szCs w:val="18"/>
        </w:rPr>
        <w:t>rītarosme</w:t>
      </w:r>
      <w:proofErr w:type="spellEnd"/>
    </w:p>
    <w:p w:rsidR="00273842" w:rsidRDefault="00004E1E" w:rsidP="00273842">
      <w:pPr>
        <w:jc w:val="center"/>
        <w:rPr>
          <w:rFonts w:ascii="Arial" w:hAnsi="Arial" w:cs="Arial"/>
          <w:b/>
          <w:color w:val="00336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3366"/>
          <w:sz w:val="28"/>
          <w:szCs w:val="28"/>
          <w:shd w:val="clear" w:color="auto" w:fill="FFFFFF"/>
        </w:rPr>
        <w:t xml:space="preserve">  </w:t>
      </w:r>
      <w:r w:rsidR="00BD331E" w:rsidRPr="00D92577">
        <w:rPr>
          <w:rFonts w:ascii="Arial" w:hAnsi="Arial" w:cs="Arial"/>
          <w:b/>
          <w:color w:val="003366"/>
          <w:sz w:val="28"/>
          <w:szCs w:val="28"/>
          <w:shd w:val="clear" w:color="auto" w:fill="FFFFFF"/>
        </w:rPr>
        <w:t>"Vingro ar dainām"</w:t>
      </w:r>
    </w:p>
    <w:p w:rsidR="006A3FD1" w:rsidRPr="00273842" w:rsidRDefault="00BD331E" w:rsidP="00273842">
      <w:pPr>
        <w:jc w:val="both"/>
        <w:rPr>
          <w:i/>
          <w:iCs/>
          <w:color w:val="17365D" w:themeColor="text2" w:themeShade="BF"/>
        </w:rPr>
      </w:pPr>
      <w:r w:rsidRPr="00273842">
        <w:rPr>
          <w:color w:val="17365D" w:themeColor="text2" w:themeShade="BF"/>
          <w:szCs w:val="18"/>
        </w:rPr>
        <w:br/>
      </w:r>
      <w:r w:rsidR="006A3FD1" w:rsidRPr="00273842">
        <w:rPr>
          <w:rStyle w:val="Izclums"/>
          <w:color w:val="17365D" w:themeColor="text2" w:themeShade="BF"/>
        </w:rPr>
        <w:t xml:space="preserve">     </w:t>
      </w:r>
      <w:r w:rsidRPr="00273842">
        <w:rPr>
          <w:rStyle w:val="Izclums"/>
          <w:color w:val="17365D" w:themeColor="text2" w:themeShade="BF"/>
        </w:rPr>
        <w:t xml:space="preserve">Šī metodika ir piemērs tam, kā </w:t>
      </w:r>
      <w:r w:rsidR="00004E1E" w:rsidRPr="00273842">
        <w:rPr>
          <w:rStyle w:val="Izclums"/>
          <w:color w:val="17365D" w:themeColor="text2" w:themeShade="BF"/>
        </w:rPr>
        <w:t>tradicionālā kultūra ir izmantojama radoši-inovatīvā</w:t>
      </w:r>
      <w:r w:rsidR="006A3FD1" w:rsidRPr="00273842">
        <w:rPr>
          <w:rStyle w:val="Izclums"/>
          <w:color w:val="17365D" w:themeColor="text2" w:themeShade="BF"/>
        </w:rPr>
        <w:t>, mūsdienu cilvēkam saprotamā</w:t>
      </w:r>
      <w:r w:rsidR="00004E1E" w:rsidRPr="00273842">
        <w:rPr>
          <w:rStyle w:val="Izclums"/>
          <w:color w:val="17365D" w:themeColor="text2" w:themeShade="BF"/>
        </w:rPr>
        <w:t xml:space="preserve"> formā.</w:t>
      </w:r>
      <w:proofErr w:type="gramStart"/>
      <w:r w:rsidR="00004E1E" w:rsidRPr="00273842">
        <w:rPr>
          <w:rStyle w:val="Izclums"/>
          <w:color w:val="17365D" w:themeColor="text2" w:themeShade="BF"/>
        </w:rPr>
        <w:t xml:space="preserve">  </w:t>
      </w:r>
      <w:proofErr w:type="gramEnd"/>
      <w:r w:rsidR="00004E1E" w:rsidRPr="00273842">
        <w:rPr>
          <w:rStyle w:val="Izclums"/>
          <w:color w:val="17365D" w:themeColor="text2" w:themeShade="BF"/>
        </w:rPr>
        <w:t>Domājot par latvisku izglītību, šī metodika ir paredzēta ieviešanai sporta stundās. Taču tajā ir integrējami gan mūzikas, gan dabas zinību elementi.</w:t>
      </w:r>
      <w:r w:rsidRPr="00273842">
        <w:rPr>
          <w:color w:val="17365D" w:themeColor="text2" w:themeShade="BF"/>
          <w:szCs w:val="28"/>
        </w:rPr>
        <w:br/>
        <w:t>„Vingro ar dainām” sērijā ietilpst vairāki kompleksi ar da</w:t>
      </w:r>
      <w:r w:rsidR="00004E1E" w:rsidRPr="00273842">
        <w:rPr>
          <w:color w:val="17365D" w:themeColor="text2" w:themeShade="BF"/>
          <w:szCs w:val="28"/>
        </w:rPr>
        <w:t>žādu funkcionalitāti, dinamismu:</w:t>
      </w:r>
      <w:proofErr w:type="gramStart"/>
      <w:r w:rsidR="006A3FD1" w:rsidRPr="00273842">
        <w:rPr>
          <w:color w:val="17365D" w:themeColor="text2" w:themeShade="BF"/>
        </w:rPr>
        <w:t xml:space="preserve">  </w:t>
      </w:r>
      <w:proofErr w:type="gramEnd"/>
    </w:p>
    <w:p w:rsidR="00273842" w:rsidRDefault="006A3FD1" w:rsidP="00273842">
      <w:pPr>
        <w:pStyle w:val="Apakvirsraksts"/>
        <w:rPr>
          <w:color w:val="17365D" w:themeColor="text2" w:themeShade="BF"/>
          <w:shd w:val="clear" w:color="auto" w:fill="FFFFFF"/>
        </w:rPr>
      </w:pPr>
      <w:r w:rsidRPr="00273842">
        <w:rPr>
          <w:b/>
          <w:color w:val="17365D" w:themeColor="text2" w:themeShade="BF"/>
          <w:szCs w:val="28"/>
          <w:shd w:val="clear" w:color="auto" w:fill="FFFFFF"/>
        </w:rPr>
        <w:t>Visiem kompleksiem raksturīgās</w:t>
      </w:r>
      <w:proofErr w:type="gramStart"/>
      <w:r w:rsidRPr="00273842">
        <w:rPr>
          <w:b/>
          <w:color w:val="17365D" w:themeColor="text2" w:themeShade="BF"/>
          <w:szCs w:val="28"/>
          <w:shd w:val="clear" w:color="auto" w:fill="FFFFFF"/>
        </w:rPr>
        <w:t xml:space="preserve">  </w:t>
      </w:r>
      <w:proofErr w:type="gramEnd"/>
      <w:r w:rsidRPr="00273842">
        <w:rPr>
          <w:b/>
          <w:color w:val="17365D" w:themeColor="text2" w:themeShade="BF"/>
          <w:szCs w:val="28"/>
          <w:shd w:val="clear" w:color="auto" w:fill="FFFFFF"/>
        </w:rPr>
        <w:t>galvenās   sastāvdaļas:</w:t>
      </w:r>
      <w:r w:rsidRPr="00273842">
        <w:rPr>
          <w:color w:val="17365D" w:themeColor="text2" w:themeShade="BF"/>
          <w:szCs w:val="28"/>
          <w:shd w:val="clear" w:color="auto" w:fill="FFFFFF"/>
        </w:rPr>
        <w:br/>
        <w:t>1) ritmiskas kustības (stiepšanās, līdzsvara elementi, relaksācija)</w:t>
      </w:r>
      <w:r w:rsidRPr="00273842">
        <w:rPr>
          <w:color w:val="17365D" w:themeColor="text2" w:themeShade="BF"/>
          <w:szCs w:val="28"/>
        </w:rPr>
        <w:br/>
      </w:r>
      <w:r w:rsidRPr="00273842">
        <w:rPr>
          <w:color w:val="17365D" w:themeColor="text2" w:themeShade="BF"/>
          <w:szCs w:val="28"/>
          <w:shd w:val="clear" w:color="auto" w:fill="FFFFFF"/>
        </w:rPr>
        <w:t>2) ritmiska elpošana ( dažādi veidi)</w:t>
      </w:r>
      <w:r w:rsidRPr="00273842">
        <w:rPr>
          <w:color w:val="17365D" w:themeColor="text2" w:themeShade="BF"/>
          <w:szCs w:val="28"/>
        </w:rPr>
        <w:br/>
      </w:r>
      <w:r w:rsidRPr="00273842">
        <w:rPr>
          <w:color w:val="17365D" w:themeColor="text2" w:themeShade="BF"/>
          <w:szCs w:val="28"/>
          <w:shd w:val="clear" w:color="auto" w:fill="FFFFFF"/>
        </w:rPr>
        <w:t xml:space="preserve">3) iztēles </w:t>
      </w:r>
      <w:proofErr w:type="spellStart"/>
      <w:r w:rsidRPr="00273842">
        <w:rPr>
          <w:color w:val="17365D" w:themeColor="text2" w:themeShade="BF"/>
          <w:szCs w:val="28"/>
          <w:shd w:val="clear" w:color="auto" w:fill="FFFFFF"/>
        </w:rPr>
        <w:t>vigrinājumi</w:t>
      </w:r>
      <w:proofErr w:type="spellEnd"/>
      <w:r w:rsidRPr="00273842">
        <w:rPr>
          <w:color w:val="17365D" w:themeColor="text2" w:themeShade="BF"/>
          <w:szCs w:val="28"/>
          <w:shd w:val="clear" w:color="auto" w:fill="FFFFFF"/>
        </w:rPr>
        <w:t xml:space="preserve"> (dainu tēlu, simbolu </w:t>
      </w:r>
      <w:proofErr w:type="spellStart"/>
      <w:r w:rsidRPr="00273842">
        <w:rPr>
          <w:color w:val="17365D" w:themeColor="text2" w:themeShade="BF"/>
          <w:szCs w:val="28"/>
          <w:shd w:val="clear" w:color="auto" w:fill="FFFFFF"/>
        </w:rPr>
        <w:t>vizualizācijas</w:t>
      </w:r>
      <w:proofErr w:type="spellEnd"/>
      <w:r w:rsidRPr="00273842">
        <w:rPr>
          <w:color w:val="17365D" w:themeColor="text2" w:themeShade="BF"/>
          <w:szCs w:val="28"/>
          <w:shd w:val="clear" w:color="auto" w:fill="FFFFFF"/>
        </w:rPr>
        <w:t>)</w:t>
      </w:r>
      <w:r w:rsidRPr="00273842">
        <w:rPr>
          <w:color w:val="17365D" w:themeColor="text2" w:themeShade="BF"/>
          <w:szCs w:val="28"/>
        </w:rPr>
        <w:br/>
      </w:r>
      <w:r w:rsidRPr="00273842">
        <w:rPr>
          <w:color w:val="17365D" w:themeColor="text2" w:themeShade="BF"/>
          <w:szCs w:val="28"/>
          <w:shd w:val="clear" w:color="auto" w:fill="FFFFFF"/>
        </w:rPr>
        <w:t>4) mentāla dziedāšana (</w:t>
      </w:r>
      <w:proofErr w:type="spellStart"/>
      <w:r w:rsidRPr="00273842">
        <w:rPr>
          <w:color w:val="17365D" w:themeColor="text2" w:themeShade="BF"/>
          <w:szCs w:val="28"/>
          <w:shd w:val="clear" w:color="auto" w:fill="FFFFFF"/>
        </w:rPr>
        <w:t>līdzdziedāšana</w:t>
      </w:r>
      <w:proofErr w:type="spellEnd"/>
      <w:r w:rsidRPr="00273842">
        <w:rPr>
          <w:color w:val="17365D" w:themeColor="text2" w:themeShade="BF"/>
          <w:szCs w:val="28"/>
          <w:shd w:val="clear" w:color="auto" w:fill="FFFFFF"/>
        </w:rPr>
        <w:t xml:space="preserve"> ierakstā dzirdamajām dziesmām</w:t>
      </w:r>
      <w:r w:rsidRPr="00273842">
        <w:rPr>
          <w:color w:val="17365D" w:themeColor="text2" w:themeShade="BF"/>
          <w:shd w:val="clear" w:color="auto" w:fill="FFFFFF"/>
        </w:rPr>
        <w:t>)</w:t>
      </w:r>
    </w:p>
    <w:p w:rsidR="00273842" w:rsidRPr="00273842" w:rsidRDefault="006A3FD1" w:rsidP="00273842">
      <w:pPr>
        <w:pStyle w:val="Apakvirsraksts"/>
        <w:rPr>
          <w:color w:val="17365D" w:themeColor="text2" w:themeShade="BF"/>
        </w:rPr>
      </w:pPr>
      <w:r w:rsidRPr="00273842">
        <w:rPr>
          <w:color w:val="17365D" w:themeColor="text2" w:themeShade="BF"/>
        </w:rPr>
        <w:t>5) fiziska dziedāšana</w:t>
      </w:r>
    </w:p>
    <w:p w:rsidR="00004E1E" w:rsidRPr="00273842" w:rsidRDefault="00273842" w:rsidP="00273842">
      <w:pPr>
        <w:pStyle w:val="Apakvirsraksts"/>
        <w:rPr>
          <w:color w:val="17365D" w:themeColor="text2" w:themeShade="BF"/>
        </w:rPr>
      </w:pPr>
      <w:r>
        <w:rPr>
          <w:b/>
          <w:color w:val="17365D" w:themeColor="text2" w:themeShade="BF"/>
          <w:szCs w:val="28"/>
        </w:rPr>
        <w:t>1.Rīta t</w:t>
      </w:r>
      <w:r w:rsidR="00004E1E" w:rsidRPr="00273842">
        <w:rPr>
          <w:b/>
          <w:color w:val="17365D" w:themeColor="text2" w:themeShade="BF"/>
          <w:szCs w:val="28"/>
        </w:rPr>
        <w:t>ūre</w:t>
      </w:r>
      <w:r w:rsidR="00004E1E" w:rsidRPr="00273842">
        <w:rPr>
          <w:color w:val="17365D" w:themeColor="text2" w:themeShade="BF"/>
          <w:szCs w:val="28"/>
        </w:rPr>
        <w:t xml:space="preserve">. /izpildāma no rīta, satur rīta lūgšanas, Saules simbolus-zīmes, Dieva simbolu-zīmi un visbūtiskākās dainas, kas šodienas latvietim noteikti būtu </w:t>
      </w:r>
      <w:proofErr w:type="spellStart"/>
      <w:r w:rsidR="00004E1E" w:rsidRPr="00273842">
        <w:rPr>
          <w:color w:val="17365D" w:themeColor="text2" w:themeShade="BF"/>
          <w:szCs w:val="28"/>
        </w:rPr>
        <w:t>jāzin</w:t>
      </w:r>
      <w:proofErr w:type="spellEnd"/>
      <w:r w:rsidR="00004E1E" w:rsidRPr="00273842">
        <w:rPr>
          <w:color w:val="17365D" w:themeColor="text2" w:themeShade="BF"/>
          <w:szCs w:val="28"/>
        </w:rPr>
        <w:t>, jo tajās ir vissvarīgākie simboli, kas palīdz apzināties savu esī</w:t>
      </w:r>
      <w:r w:rsidR="006A3FD1" w:rsidRPr="00273842">
        <w:rPr>
          <w:color w:val="17365D" w:themeColor="text2" w:themeShade="BF"/>
        </w:rPr>
        <w:t>bu saistībā un līdzībās ar Dabu, tās</w:t>
      </w:r>
      <w:r w:rsidR="00004E1E" w:rsidRPr="00273842">
        <w:rPr>
          <w:color w:val="17365D" w:themeColor="text2" w:themeShade="BF"/>
          <w:szCs w:val="28"/>
        </w:rPr>
        <w:t xml:space="preserve"> tēliem.</w:t>
      </w:r>
    </w:p>
    <w:p w:rsidR="00004E1E" w:rsidRPr="00273842" w:rsidRDefault="00273842" w:rsidP="00273842">
      <w:pPr>
        <w:pStyle w:val="Apakvirsraksts"/>
        <w:rPr>
          <w:b/>
          <w:color w:val="17365D" w:themeColor="text2" w:themeShade="BF"/>
        </w:rPr>
      </w:pPr>
      <w:r>
        <w:rPr>
          <w:b/>
          <w:color w:val="17365D" w:themeColor="text2" w:themeShade="BF"/>
          <w:szCs w:val="28"/>
        </w:rPr>
        <w:t>2. Dzīvnieku t</w:t>
      </w:r>
      <w:r w:rsidR="006A3FD1" w:rsidRPr="00273842">
        <w:rPr>
          <w:b/>
          <w:color w:val="17365D" w:themeColor="text2" w:themeShade="BF"/>
          <w:szCs w:val="28"/>
        </w:rPr>
        <w:t>ūres:</w:t>
      </w:r>
    </w:p>
    <w:p w:rsidR="00004E1E" w:rsidRPr="00273842" w:rsidRDefault="00004E1E" w:rsidP="00273842">
      <w:pPr>
        <w:pStyle w:val="Apakvirsraksts"/>
        <w:rPr>
          <w:b/>
          <w:color w:val="17365D" w:themeColor="text2" w:themeShade="BF"/>
        </w:rPr>
      </w:pPr>
      <w:r w:rsidRPr="00273842">
        <w:rPr>
          <w:b/>
          <w:color w:val="17365D" w:themeColor="text2" w:themeShade="BF"/>
        </w:rPr>
        <w:t xml:space="preserve">  a) putnu vingrošana</w:t>
      </w:r>
      <w:r w:rsidR="006A3FD1" w:rsidRPr="00273842">
        <w:rPr>
          <w:b/>
          <w:color w:val="17365D" w:themeColor="text2" w:themeShade="BF"/>
        </w:rPr>
        <w:t xml:space="preserve"> – ir prezentējama</w:t>
      </w:r>
    </w:p>
    <w:p w:rsidR="00004E1E" w:rsidRPr="00273842" w:rsidRDefault="00004E1E" w:rsidP="00273842">
      <w:pPr>
        <w:pStyle w:val="Apakvirsraksts"/>
        <w:rPr>
          <w:color w:val="17365D" w:themeColor="text2" w:themeShade="BF"/>
        </w:rPr>
      </w:pPr>
      <w:r w:rsidRPr="00273842">
        <w:rPr>
          <w:color w:val="17365D" w:themeColor="text2" w:themeShade="BF"/>
        </w:rPr>
        <w:t xml:space="preserve">   b) rāpuļu vingrošana</w:t>
      </w:r>
    </w:p>
    <w:p w:rsidR="00004E1E" w:rsidRPr="00273842" w:rsidRDefault="00004E1E" w:rsidP="00273842">
      <w:pPr>
        <w:pStyle w:val="Apakvirsraksts"/>
        <w:rPr>
          <w:color w:val="17365D" w:themeColor="text2" w:themeShade="BF"/>
        </w:rPr>
      </w:pPr>
      <w:r w:rsidRPr="00273842">
        <w:rPr>
          <w:color w:val="17365D" w:themeColor="text2" w:themeShade="BF"/>
        </w:rPr>
        <w:t xml:space="preserve">  c) kukaiņu vingrošana</w:t>
      </w:r>
    </w:p>
    <w:p w:rsidR="00004E1E" w:rsidRPr="00273842" w:rsidRDefault="00004E1E" w:rsidP="00273842">
      <w:pPr>
        <w:pStyle w:val="Apakvirsraksts"/>
        <w:rPr>
          <w:color w:val="17365D" w:themeColor="text2" w:themeShade="BF"/>
        </w:rPr>
      </w:pPr>
      <w:r w:rsidRPr="00273842">
        <w:rPr>
          <w:color w:val="17365D" w:themeColor="text2" w:themeShade="BF"/>
        </w:rPr>
        <w:t xml:space="preserve">  d) mājdzīvnieku vingrošana</w:t>
      </w:r>
    </w:p>
    <w:p w:rsidR="00004E1E" w:rsidRPr="00273842" w:rsidRDefault="00004E1E" w:rsidP="00273842">
      <w:pPr>
        <w:pStyle w:val="Apakvirsraksts"/>
        <w:rPr>
          <w:color w:val="17365D" w:themeColor="text2" w:themeShade="BF"/>
        </w:rPr>
      </w:pPr>
      <w:r w:rsidRPr="00273842">
        <w:rPr>
          <w:color w:val="17365D" w:themeColor="text2" w:themeShade="BF"/>
        </w:rPr>
        <w:t xml:space="preserve">  e) meža dzīvnieku vingrošana</w:t>
      </w:r>
    </w:p>
    <w:p w:rsidR="006A3FD1" w:rsidRPr="00273842" w:rsidRDefault="00273842" w:rsidP="00273842">
      <w:pPr>
        <w:pStyle w:val="Apakvirsraksts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</w:t>
      </w:r>
      <w:r w:rsidR="006A3FD1" w:rsidRPr="00273842">
        <w:rPr>
          <w:color w:val="17365D" w:themeColor="text2" w:themeShade="BF"/>
        </w:rPr>
        <w:t xml:space="preserve">Visas dzīvnieku tūres </w:t>
      </w:r>
      <w:r w:rsidR="006639BF" w:rsidRPr="00273842">
        <w:rPr>
          <w:color w:val="17365D" w:themeColor="text2" w:themeShade="BF"/>
        </w:rPr>
        <w:t xml:space="preserve">ir veidotas, balstoties uz reālajā dabā safilmēto dzīvnieku kustību, uzvedības vērojumiem. Bērniem tiek piedāvāts video materiālā redzamos dzīvniekus no sākuma vienkārši atdarināt, brīvi improvizējot un iejūtoties tēlā. Vēlāk bērni var dzirdēt/ dziedāt dainas </w:t>
      </w:r>
      <w:r w:rsidR="006639BF" w:rsidRPr="00273842">
        <w:rPr>
          <w:color w:val="17365D" w:themeColor="text2" w:themeShade="BF"/>
        </w:rPr>
        <w:lastRenderedPageBreak/>
        <w:t>par šiem dzīvniekiem, iemācīties jau fizioloģiski harmoniskas</w:t>
      </w:r>
      <w:r>
        <w:rPr>
          <w:color w:val="17365D" w:themeColor="text2" w:themeShade="BF"/>
        </w:rPr>
        <w:t xml:space="preserve">, nedaudz stilizētas kustības </w:t>
      </w:r>
      <w:r w:rsidR="006639BF" w:rsidRPr="00273842">
        <w:rPr>
          <w:color w:val="17365D" w:themeColor="text2" w:themeShade="BF"/>
        </w:rPr>
        <w:t>u</w:t>
      </w:r>
      <w:r>
        <w:rPr>
          <w:color w:val="17365D" w:themeColor="text2" w:themeShade="BF"/>
        </w:rPr>
        <w:t>n atdarināt viņu balsis, pareizi</w:t>
      </w:r>
      <w:proofErr w:type="gramStart"/>
      <w:r>
        <w:rPr>
          <w:color w:val="17365D" w:themeColor="text2" w:themeShade="BF"/>
        </w:rPr>
        <w:t xml:space="preserve"> </w:t>
      </w:r>
      <w:r w:rsidR="006639BF" w:rsidRPr="00273842">
        <w:rPr>
          <w:color w:val="17365D" w:themeColor="text2" w:themeShade="BF"/>
        </w:rPr>
        <w:t xml:space="preserve"> </w:t>
      </w:r>
      <w:proofErr w:type="gramEnd"/>
      <w:r w:rsidR="006639BF" w:rsidRPr="00273842">
        <w:rPr>
          <w:color w:val="17365D" w:themeColor="text2" w:themeShade="BF"/>
        </w:rPr>
        <w:t>elpojot.</w:t>
      </w:r>
    </w:p>
    <w:p w:rsidR="006639BF" w:rsidRPr="00273842" w:rsidRDefault="006639BF" w:rsidP="00273842">
      <w:pPr>
        <w:pStyle w:val="Apakvirsraksts"/>
        <w:rPr>
          <w:b/>
          <w:color w:val="17365D" w:themeColor="text2" w:themeShade="BF"/>
        </w:rPr>
      </w:pPr>
      <w:r w:rsidRPr="00273842">
        <w:rPr>
          <w:b/>
          <w:color w:val="17365D" w:themeColor="text2" w:themeShade="BF"/>
        </w:rPr>
        <w:t>3.Stihiju tūre.</w:t>
      </w:r>
    </w:p>
    <w:p w:rsidR="006639BF" w:rsidRPr="00273842" w:rsidRDefault="006639BF" w:rsidP="00273842">
      <w:pPr>
        <w:pStyle w:val="Apakvirsraksts"/>
        <w:rPr>
          <w:color w:val="17365D" w:themeColor="text2" w:themeShade="BF"/>
          <w:szCs w:val="28"/>
        </w:rPr>
      </w:pPr>
      <w:r w:rsidRPr="00273842">
        <w:rPr>
          <w:color w:val="17365D" w:themeColor="text2" w:themeShade="BF"/>
        </w:rPr>
        <w:t xml:space="preserve">Veidota kā maigu, plūstošu, </w:t>
      </w:r>
      <w:proofErr w:type="spellStart"/>
      <w:r w:rsidRPr="00273842">
        <w:rPr>
          <w:color w:val="17365D" w:themeColor="text2" w:themeShade="BF"/>
        </w:rPr>
        <w:t>dejisku</w:t>
      </w:r>
      <w:proofErr w:type="spellEnd"/>
      <w:r w:rsidRPr="00273842">
        <w:rPr>
          <w:color w:val="17365D" w:themeColor="text2" w:themeShade="BF"/>
        </w:rPr>
        <w:t xml:space="preserve"> kustību secība, kuru vizuāli-estētiskajā pamatā tiek izmantotas latviskās zīmes un dainas par attiecīgo elementu.</w:t>
      </w:r>
    </w:p>
    <w:p w:rsidR="006639BF" w:rsidRPr="00273842" w:rsidRDefault="00BD331E" w:rsidP="00273842">
      <w:pPr>
        <w:pStyle w:val="Apakvirsraksts"/>
        <w:rPr>
          <w:color w:val="17365D" w:themeColor="text2" w:themeShade="BF"/>
          <w:szCs w:val="28"/>
          <w:shd w:val="clear" w:color="auto" w:fill="FFFFFF"/>
        </w:rPr>
      </w:pPr>
      <w:r w:rsidRPr="00273842">
        <w:rPr>
          <w:color w:val="17365D" w:themeColor="text2" w:themeShade="BF"/>
          <w:szCs w:val="28"/>
        </w:rPr>
        <w:br/>
      </w:r>
      <w:r w:rsidR="006639BF" w:rsidRPr="00273842">
        <w:rPr>
          <w:color w:val="17365D" w:themeColor="text2" w:themeShade="BF"/>
          <w:szCs w:val="28"/>
          <w:shd w:val="clear" w:color="auto" w:fill="FFFFFF"/>
        </w:rPr>
        <w:t>Kompleksu</w:t>
      </w:r>
      <w:r w:rsidRPr="00273842">
        <w:rPr>
          <w:color w:val="17365D" w:themeColor="text2" w:themeShade="BF"/>
          <w:szCs w:val="28"/>
          <w:shd w:val="clear" w:color="auto" w:fill="FFFFFF"/>
        </w:rPr>
        <w:t xml:space="preserve"> galvenie efekti - harmonizēta smadzeņu darbība ar elpošanas </w:t>
      </w:r>
      <w:proofErr w:type="spellStart"/>
      <w:r w:rsidRPr="00273842">
        <w:rPr>
          <w:color w:val="17365D" w:themeColor="text2" w:themeShade="BF"/>
          <w:szCs w:val="28"/>
          <w:shd w:val="clear" w:color="auto" w:fill="FFFFFF"/>
        </w:rPr>
        <w:t>vigrinājumu</w:t>
      </w:r>
      <w:proofErr w:type="spellEnd"/>
      <w:r w:rsidRPr="00273842">
        <w:rPr>
          <w:color w:val="17365D" w:themeColor="text2" w:themeShade="BF"/>
          <w:szCs w:val="28"/>
          <w:shd w:val="clear" w:color="auto" w:fill="FFFFFF"/>
        </w:rPr>
        <w:t xml:space="preserve"> palīdzību, gūtas pozitīvas emocijas, prāts līdzsvarots, ķermenis  iesildīts, izvingrināts, </w:t>
      </w:r>
      <w:proofErr w:type="spellStart"/>
      <w:r w:rsidRPr="00273842">
        <w:rPr>
          <w:color w:val="17365D" w:themeColor="text2" w:themeShade="BF"/>
          <w:szCs w:val="28"/>
          <w:shd w:val="clear" w:color="auto" w:fill="FFFFFF"/>
        </w:rPr>
        <w:t>enerģetizēts</w:t>
      </w:r>
      <w:proofErr w:type="spellEnd"/>
      <w:r w:rsidRPr="00273842">
        <w:rPr>
          <w:color w:val="17365D" w:themeColor="text2" w:themeShade="BF"/>
          <w:szCs w:val="28"/>
          <w:shd w:val="clear" w:color="auto" w:fill="FFFFFF"/>
        </w:rPr>
        <w:t>.</w:t>
      </w:r>
    </w:p>
    <w:p w:rsidR="00DC5A3D" w:rsidRPr="00273842" w:rsidRDefault="006639BF" w:rsidP="00273842">
      <w:pPr>
        <w:pStyle w:val="Apakvirsraksts"/>
        <w:rPr>
          <w:color w:val="17365D" w:themeColor="text2" w:themeShade="BF"/>
          <w:szCs w:val="28"/>
          <w:shd w:val="clear" w:color="auto" w:fill="FFFFFF"/>
        </w:rPr>
      </w:pPr>
      <w:r w:rsidRPr="00273842">
        <w:rPr>
          <w:color w:val="17365D" w:themeColor="text2" w:themeShade="BF"/>
          <w:szCs w:val="28"/>
          <w:shd w:val="clear" w:color="auto" w:fill="FFFFFF"/>
        </w:rPr>
        <w:t>Bērniem šāda</w:t>
      </w:r>
      <w:r w:rsidR="00DC5A3D" w:rsidRPr="00273842">
        <w:rPr>
          <w:color w:val="17365D" w:themeColor="text2" w:themeShade="BF"/>
          <w:szCs w:val="28"/>
          <w:shd w:val="clear" w:color="auto" w:fill="FFFFFF"/>
        </w:rPr>
        <w:t xml:space="preserve"> veida vingrošana piedāvā</w:t>
      </w:r>
      <w:r w:rsidRPr="00273842">
        <w:rPr>
          <w:color w:val="17365D" w:themeColor="text2" w:themeShade="BF"/>
          <w:szCs w:val="28"/>
          <w:shd w:val="clear" w:color="auto" w:fill="FFFFFF"/>
        </w:rPr>
        <w:t xml:space="preserve"> garīgās higiēnas metodes, kuras var palīdzēt tikt galā ar emocionālo, mentālo</w:t>
      </w:r>
      <w:proofErr w:type="gramStart"/>
      <w:r w:rsidRPr="00273842">
        <w:rPr>
          <w:color w:val="17365D" w:themeColor="text2" w:themeShade="BF"/>
          <w:szCs w:val="28"/>
          <w:shd w:val="clear" w:color="auto" w:fill="FFFFFF"/>
        </w:rPr>
        <w:t xml:space="preserve">  </w:t>
      </w:r>
      <w:proofErr w:type="gramEnd"/>
      <w:r w:rsidRPr="00273842">
        <w:rPr>
          <w:color w:val="17365D" w:themeColor="text2" w:themeShade="BF"/>
          <w:szCs w:val="28"/>
          <w:shd w:val="clear" w:color="auto" w:fill="FFFFFF"/>
        </w:rPr>
        <w:t>spriedzi</w:t>
      </w:r>
      <w:r w:rsidR="00DC5A3D" w:rsidRPr="00273842">
        <w:rPr>
          <w:color w:val="17365D" w:themeColor="text2" w:themeShade="BF"/>
          <w:szCs w:val="28"/>
          <w:shd w:val="clear" w:color="auto" w:fill="FFFFFF"/>
        </w:rPr>
        <w:t>, to izvadot  no savas psihes</w:t>
      </w:r>
      <w:r w:rsidRPr="00273842">
        <w:rPr>
          <w:color w:val="17365D" w:themeColor="text2" w:themeShade="BF"/>
          <w:szCs w:val="28"/>
          <w:shd w:val="clear" w:color="auto" w:fill="FFFFFF"/>
        </w:rPr>
        <w:t xml:space="preserve"> </w:t>
      </w:r>
      <w:r w:rsidR="00DC5A3D" w:rsidRPr="00273842">
        <w:rPr>
          <w:color w:val="17365D" w:themeColor="text2" w:themeShade="BF"/>
          <w:szCs w:val="28"/>
          <w:shd w:val="clear" w:color="auto" w:fill="FFFFFF"/>
        </w:rPr>
        <w:t>sistēmas ar elpošanas palīdzību, kā arī b</w:t>
      </w:r>
      <w:r w:rsidRPr="00273842">
        <w:rPr>
          <w:color w:val="17365D" w:themeColor="text2" w:themeShade="BF"/>
          <w:szCs w:val="28"/>
          <w:shd w:val="clear" w:color="auto" w:fill="FFFFFF"/>
        </w:rPr>
        <w:t>ērni var pakāpeniski apgūt</w:t>
      </w:r>
      <w:r w:rsidR="00DC5A3D" w:rsidRPr="00273842">
        <w:rPr>
          <w:color w:val="17365D" w:themeColor="text2" w:themeShade="BF"/>
          <w:szCs w:val="28"/>
          <w:shd w:val="clear" w:color="auto" w:fill="FFFFFF"/>
        </w:rPr>
        <w:t xml:space="preserve"> dziļo elpošanu, kas viņiem var palīdzēt uzlabot koncentrēšanās spējas un disciplīnu jeb sevis paškontroli kopumā.</w:t>
      </w:r>
    </w:p>
    <w:p w:rsidR="00BD331E" w:rsidRPr="00273842" w:rsidRDefault="00DC5A3D" w:rsidP="00273842">
      <w:pPr>
        <w:pStyle w:val="Apakvirsraksts"/>
        <w:rPr>
          <w:color w:val="17365D" w:themeColor="text2" w:themeShade="BF"/>
          <w:szCs w:val="28"/>
          <w:shd w:val="clear" w:color="auto" w:fill="FFFFFF"/>
        </w:rPr>
      </w:pPr>
      <w:r w:rsidRPr="00273842">
        <w:rPr>
          <w:color w:val="17365D" w:themeColor="text2" w:themeShade="BF"/>
          <w:szCs w:val="28"/>
          <w:shd w:val="clear" w:color="auto" w:fill="FFFFFF"/>
        </w:rPr>
        <w:t>Vingrošanas laikā bērni ir</w:t>
      </w:r>
      <w:r w:rsidR="00273842">
        <w:rPr>
          <w:color w:val="17365D" w:themeColor="text2" w:themeShade="BF"/>
          <w:szCs w:val="28"/>
          <w:shd w:val="clear" w:color="auto" w:fill="FFFFFF"/>
        </w:rPr>
        <w:t xml:space="preserve"> dialogā ar tradicionālo kultūru, Dabu, sevi</w:t>
      </w:r>
      <w:r w:rsidRPr="00273842">
        <w:rPr>
          <w:color w:val="17365D" w:themeColor="text2" w:themeShade="BF"/>
          <w:szCs w:val="28"/>
          <w:shd w:val="clear" w:color="auto" w:fill="FFFFFF"/>
        </w:rPr>
        <w:t>.</w:t>
      </w:r>
      <w:r w:rsidR="00BD331E" w:rsidRPr="00273842">
        <w:rPr>
          <w:color w:val="17365D" w:themeColor="text2" w:themeShade="BF"/>
          <w:szCs w:val="28"/>
        </w:rPr>
        <w:br/>
      </w:r>
      <w:r w:rsidR="00BD331E" w:rsidRPr="00273842">
        <w:rPr>
          <w:color w:val="17365D" w:themeColor="text2" w:themeShade="BF"/>
          <w:szCs w:val="28"/>
        </w:rPr>
        <w:br/>
      </w:r>
    </w:p>
    <w:sectPr w:rsidR="00BD331E" w:rsidRPr="00273842" w:rsidSect="006B2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01" w:rsidRDefault="005C7E01" w:rsidP="00B027FA">
      <w:pPr>
        <w:spacing w:after="0" w:line="240" w:lineRule="auto"/>
      </w:pPr>
      <w:r>
        <w:separator/>
      </w:r>
    </w:p>
  </w:endnote>
  <w:endnote w:type="continuationSeparator" w:id="0">
    <w:p w:rsidR="005C7E01" w:rsidRDefault="005C7E01" w:rsidP="00B0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FA" w:rsidRDefault="00B027F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7422"/>
      <w:docPartObj>
        <w:docPartGallery w:val="Page Numbers (Bottom of Page)"/>
        <w:docPartUnique/>
      </w:docPartObj>
    </w:sdtPr>
    <w:sdtContent>
      <w:p w:rsidR="00B027FA" w:rsidRDefault="00B027F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27FA" w:rsidRDefault="00B027FA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FA" w:rsidRDefault="00B027F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01" w:rsidRDefault="005C7E01" w:rsidP="00B027FA">
      <w:pPr>
        <w:spacing w:after="0" w:line="240" w:lineRule="auto"/>
      </w:pPr>
      <w:r>
        <w:separator/>
      </w:r>
    </w:p>
  </w:footnote>
  <w:footnote w:type="continuationSeparator" w:id="0">
    <w:p w:rsidR="005C7E01" w:rsidRDefault="005C7E01" w:rsidP="00B0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FA" w:rsidRDefault="00B027F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FA" w:rsidRDefault="00B027FA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FA" w:rsidRDefault="00B027FA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BD9"/>
    <w:rsid w:val="00004E1E"/>
    <w:rsid w:val="000B3CA9"/>
    <w:rsid w:val="001A041A"/>
    <w:rsid w:val="002009DF"/>
    <w:rsid w:val="00273842"/>
    <w:rsid w:val="0045242C"/>
    <w:rsid w:val="0052122F"/>
    <w:rsid w:val="005C7E01"/>
    <w:rsid w:val="005E6C57"/>
    <w:rsid w:val="006639BF"/>
    <w:rsid w:val="006979AE"/>
    <w:rsid w:val="006A3FD1"/>
    <w:rsid w:val="006B226F"/>
    <w:rsid w:val="0079641C"/>
    <w:rsid w:val="008B1BD9"/>
    <w:rsid w:val="00B027FA"/>
    <w:rsid w:val="00BD331E"/>
    <w:rsid w:val="00CA2295"/>
    <w:rsid w:val="00CD1FA5"/>
    <w:rsid w:val="00D92577"/>
    <w:rsid w:val="00DA71C5"/>
    <w:rsid w:val="00DC5A3D"/>
    <w:rsid w:val="00E2297B"/>
    <w:rsid w:val="00EA11AB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B226F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ais"/>
    <w:next w:val="Parastais"/>
    <w:link w:val="Virsraksts1Rakstz"/>
    <w:qFormat/>
    <w:locked/>
    <w:rsid w:val="006A3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3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pakvirsraksts">
    <w:name w:val="Subtitle"/>
    <w:basedOn w:val="Parastais"/>
    <w:next w:val="Parastais"/>
    <w:link w:val="ApakvirsrakstsRakstz"/>
    <w:qFormat/>
    <w:locked/>
    <w:rsid w:val="002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2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Izclums">
    <w:name w:val="Emphasis"/>
    <w:basedOn w:val="Noklusjumarindkopasfonts"/>
    <w:qFormat/>
    <w:locked/>
    <w:rsid w:val="00273842"/>
    <w:rPr>
      <w:i/>
      <w:iCs/>
    </w:rPr>
  </w:style>
  <w:style w:type="paragraph" w:styleId="Galvene">
    <w:name w:val="header"/>
    <w:basedOn w:val="Parastais"/>
    <w:link w:val="GalveneRakstz"/>
    <w:uiPriority w:val="99"/>
    <w:semiHidden/>
    <w:unhideWhenUsed/>
    <w:rsid w:val="00B02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027FA"/>
    <w:rPr>
      <w:lang w:eastAsia="en-US"/>
    </w:rPr>
  </w:style>
  <w:style w:type="paragraph" w:styleId="Kjene">
    <w:name w:val="footer"/>
    <w:basedOn w:val="Parastais"/>
    <w:link w:val="KjeneRakstz"/>
    <w:uiPriority w:val="99"/>
    <w:unhideWhenUsed/>
    <w:rsid w:val="00B02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27F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Solvita</cp:lastModifiedBy>
  <cp:revision>5</cp:revision>
  <cp:lastPrinted>2012-07-07T09:13:00Z</cp:lastPrinted>
  <dcterms:created xsi:type="dcterms:W3CDTF">2012-07-24T22:45:00Z</dcterms:created>
  <dcterms:modified xsi:type="dcterms:W3CDTF">2012-07-24T23:27:00Z</dcterms:modified>
</cp:coreProperties>
</file>